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6" w:rsidRDefault="007E2106" w:rsidP="007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2106" w:rsidRDefault="007E2106" w:rsidP="007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E2106" w:rsidRDefault="007E2106" w:rsidP="007E2106">
      <w:pPr>
        <w:jc w:val="center"/>
        <w:rPr>
          <w:b/>
          <w:sz w:val="28"/>
          <w:szCs w:val="28"/>
        </w:rPr>
      </w:pPr>
    </w:p>
    <w:p w:rsidR="007E2106" w:rsidRDefault="007E2106" w:rsidP="007E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7E2106" w:rsidRDefault="007E2106" w:rsidP="007E2106">
      <w:pPr>
        <w:jc w:val="center"/>
        <w:rPr>
          <w:b/>
          <w:sz w:val="28"/>
          <w:szCs w:val="28"/>
        </w:rPr>
      </w:pPr>
    </w:p>
    <w:p w:rsidR="007E2106" w:rsidRDefault="007E2106" w:rsidP="007E2106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7E2106" w:rsidRDefault="007E2106" w:rsidP="007E2106">
      <w:pPr>
        <w:pStyle w:val="1"/>
        <w:rPr>
          <w:b/>
          <w:szCs w:val="28"/>
        </w:rPr>
      </w:pPr>
    </w:p>
    <w:p w:rsidR="007E2106" w:rsidRDefault="007E2106" w:rsidP="007E2106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E2106" w:rsidRDefault="007E2106" w:rsidP="007E2106">
      <w:pPr>
        <w:jc w:val="center"/>
        <w:rPr>
          <w:sz w:val="28"/>
          <w:szCs w:val="28"/>
        </w:rPr>
      </w:pPr>
    </w:p>
    <w:p w:rsidR="007E2106" w:rsidRDefault="007E2106" w:rsidP="007E21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  <w:t xml:space="preserve">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  78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МЕРОПРЯИТИЙ 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ПРАЗДНОВАНИЮ 73-Й ГОДОВЩИНЫ ПОБЕДЫ 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1941-1945 ГОДОВ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7E2106" w:rsidRDefault="007E2106" w:rsidP="007E2106">
      <w:pPr>
        <w:ind w:firstLine="708"/>
        <w:jc w:val="both"/>
        <w:rPr>
          <w:sz w:val="28"/>
          <w:szCs w:val="28"/>
        </w:rPr>
      </w:pPr>
    </w:p>
    <w:p w:rsidR="007E2106" w:rsidRDefault="007E2106" w:rsidP="007E2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 октября 2003 года № 131-ФЗ "Об общих принципах организации местного самоуправления в РФ", на основании Федерального Закона от 10 июля 2012 года № 115-ФЗ «О днях воинской славы и памятных датах России», в целях патриотического, духовного и нравственного  воспитания граждан, подрастающего поколения, сохранения памяти о героизме и мужестве защитников Отечества, выражая всенародную благодарность ветеранам Великой Отечественной войны</w:t>
      </w:r>
    </w:p>
    <w:p w:rsidR="007E2106" w:rsidRDefault="007E2106" w:rsidP="007E2106">
      <w:pPr>
        <w:ind w:firstLine="708"/>
        <w:jc w:val="both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провести на территории муниципального образования Мамско-Чуйского района мероприятия по празднованию 73-й годовщины Победы в Великой Отечественной войне  1941-1945 годов.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проведению мероприятий по празднованию 73-й годовщины Победы в Великой Отечественной войне  1941-1945 годов (Приложение № 1).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(Приложение № 2) и смету расходов (Приложение № 3) по подготовке и проведению мероприятий по празднованию 73-й годовщины Победы в Великой Отечественной войне  1941-1945 годов.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администрации района (Захарова М.В.) профинансировать учреждения для проведения праздничных мероприятий: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МКУК РКДЦ «Победа»: 911 0801 8210110КМ0 244 290 – 62 000 руб.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911 0801 8210110КМ0 244 340 – 10 000 руб.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МКУК «ЦБС Мамско-Чуйского района – ЦБС»: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911 0801 8220210220 244 290 – 10 000 руб.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 ДО «Мамско-Чуйский районный Дом детского творчества»:</w:t>
      </w:r>
    </w:p>
    <w:p w:rsidR="007E2106" w:rsidRDefault="007E2106" w:rsidP="007E2106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901 0703 8130310220 244 290 – 2 500 руб.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Рекомендовать главам городских поселений, руководителям учреждений образования и культуры района провести тематические мероприятия по празднованию 73-й годовщины Победы в Великой Отечественной войне  1941-1945 годов. </w:t>
      </w:r>
    </w:p>
    <w:p w:rsidR="007E2106" w:rsidRDefault="007E2106" w:rsidP="007E2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отделению полиции (дислокация пгт. Мама) МО МВД РФ «Бодайбинский» (Конев А.В.) организовать контроль за обеспечением  общественного порядка и безопасности граждан во время проведения мероприятий по празднованию 73-ой годовщины Победы в Великой Отечественной войне 1941-1945 годов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распоряжения возложить на заместителя мэра района по социальным вопросам Бабикову О.В.</w:t>
      </w:r>
    </w:p>
    <w:p w:rsidR="007E2106" w:rsidRDefault="007E2106" w:rsidP="007E210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распоряжение в районной газете «Мамский горняк»</w:t>
      </w: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</w:p>
    <w:p w:rsidR="007E2106" w:rsidRDefault="007E2106" w:rsidP="007E21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7E2106" w:rsidRDefault="007E2106" w:rsidP="007E21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         А.Б. Сергей</w:t>
      </w:r>
    </w:p>
    <w:p w:rsidR="007E2106" w:rsidRDefault="007E2106" w:rsidP="007E2106">
      <w:pPr>
        <w:pStyle w:val="a3"/>
        <w:spacing w:after="0"/>
        <w:jc w:val="both"/>
        <w:rPr>
          <w:sz w:val="28"/>
          <w:szCs w:val="28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106" w:rsidRDefault="007E2106" w:rsidP="007E21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106" w:rsidRDefault="007E2106" w:rsidP="007E21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106" w:rsidRDefault="007E2106" w:rsidP="007E21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106" w:rsidRDefault="007E2106" w:rsidP="007E21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  <w:r>
        <w:t>Приложение № 1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от 10 апреля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78</w:t>
      </w:r>
    </w:p>
    <w:p w:rsidR="007E2106" w:rsidRDefault="007E2106" w:rsidP="007E2106">
      <w:pPr>
        <w:ind w:left="360" w:firstLine="5940"/>
        <w:rPr>
          <w:sz w:val="20"/>
          <w:szCs w:val="20"/>
          <w:u w:val="single"/>
        </w:rPr>
      </w:pPr>
    </w:p>
    <w:p w:rsidR="007E2106" w:rsidRDefault="007E2106" w:rsidP="007E2106">
      <w:pPr>
        <w:ind w:left="360" w:firstLine="5940"/>
        <w:rPr>
          <w:b/>
          <w:u w:val="single"/>
        </w:rPr>
      </w:pPr>
    </w:p>
    <w:p w:rsidR="007E2106" w:rsidRDefault="007E2106" w:rsidP="007E2106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ОРГАНИЗАЦИОННОГО КОМИТЕТА ПО ПОДГОТОВКЕ И ПРАЗДНОВАНИЮ МЕРОПРИЯТИЙ ПО ПРАЗДНОВАНИЮ 73-Й ГОДОВЩИНЫ ПОБЕДЫ 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</w:pPr>
      <w:r>
        <w:rPr>
          <w:b/>
        </w:rPr>
        <w:t>В ВЕЛИКОЙ ОТЕЧЕСТВЕННОЙ ВОЙНЕ 1941-1945 ГОДОВ</w:t>
      </w:r>
    </w:p>
    <w:p w:rsidR="007E2106" w:rsidRDefault="007E2106" w:rsidP="007E2106">
      <w:pPr>
        <w:pStyle w:val="formattexttopleveltextcentertext"/>
        <w:spacing w:before="0" w:beforeAutospacing="0" w:after="0" w:afterAutospacing="0"/>
        <w:jc w:val="center"/>
        <w:rPr>
          <w:b/>
          <w:bCs/>
        </w:rPr>
      </w:pPr>
    </w:p>
    <w:p w:rsidR="007E2106" w:rsidRDefault="007E2106" w:rsidP="007E2106">
      <w:pPr>
        <w:pStyle w:val="formattexttopleveltextcentertext"/>
        <w:spacing w:before="0" w:beforeAutospacing="0" w:after="0" w:afterAutospacing="0"/>
        <w:jc w:val="center"/>
      </w:pPr>
    </w:p>
    <w:p w:rsidR="007E2106" w:rsidRDefault="007E2106" w:rsidP="007E2106">
      <w:pPr>
        <w:jc w:val="both"/>
        <w:rPr>
          <w:b/>
        </w:rPr>
      </w:pPr>
      <w:r>
        <w:rPr>
          <w:b/>
        </w:rPr>
        <w:t>Председатель оргкомитета:</w:t>
      </w:r>
    </w:p>
    <w:p w:rsidR="007E2106" w:rsidRDefault="007E2106" w:rsidP="007E2106">
      <w:pPr>
        <w:jc w:val="both"/>
      </w:pPr>
    </w:p>
    <w:tbl>
      <w:tblPr>
        <w:tblStyle w:val="a5"/>
        <w:tblW w:w="9660" w:type="dxa"/>
        <w:tblInd w:w="-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0"/>
        <w:gridCol w:w="6480"/>
      </w:tblGrid>
      <w:tr w:rsidR="007E2106" w:rsidTr="007E2106">
        <w:tc>
          <w:tcPr>
            <w:tcW w:w="3180" w:type="dxa"/>
          </w:tcPr>
          <w:p w:rsidR="007E2106" w:rsidRDefault="007E2106">
            <w:r>
              <w:t xml:space="preserve">Сергей </w:t>
            </w:r>
          </w:p>
          <w:p w:rsidR="007E2106" w:rsidRDefault="007E2106">
            <w:r>
              <w:t>Александр Брониславович</w:t>
            </w:r>
          </w:p>
          <w:p w:rsidR="007E2106" w:rsidRDefault="007E2106"/>
        </w:tc>
        <w:tc>
          <w:tcPr>
            <w:tcW w:w="6480" w:type="dxa"/>
            <w:hideMark/>
          </w:tcPr>
          <w:p w:rsidR="007E2106" w:rsidRDefault="007E2106">
            <w:r>
              <w:t>- мэр  Мамско-Чуйского района</w:t>
            </w:r>
          </w:p>
        </w:tc>
      </w:tr>
    </w:tbl>
    <w:p w:rsidR="007E2106" w:rsidRDefault="007E2106" w:rsidP="007E2106">
      <w:pPr>
        <w:rPr>
          <w:b/>
        </w:rPr>
      </w:pPr>
      <w:r>
        <w:rPr>
          <w:b/>
        </w:rPr>
        <w:t>Заместитель председателя:</w:t>
      </w:r>
    </w:p>
    <w:p w:rsidR="007E2106" w:rsidRDefault="007E2106" w:rsidP="007E2106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7E2106" w:rsidTr="007E2106">
        <w:tc>
          <w:tcPr>
            <w:tcW w:w="3168" w:type="dxa"/>
          </w:tcPr>
          <w:p w:rsidR="007E2106" w:rsidRDefault="007E2106">
            <w:r>
              <w:t>Бабикова Ольга Андреевна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>- заместитель мэра района по социальным вопросам</w:t>
            </w:r>
          </w:p>
        </w:tc>
      </w:tr>
    </w:tbl>
    <w:p w:rsidR="007E2106" w:rsidRDefault="007E2106" w:rsidP="007E2106">
      <w:pPr>
        <w:rPr>
          <w:b/>
        </w:rPr>
      </w:pPr>
      <w:r>
        <w:rPr>
          <w:b/>
        </w:rPr>
        <w:t>Состав оргкомитета:</w:t>
      </w:r>
    </w:p>
    <w:p w:rsidR="007E2106" w:rsidRDefault="007E2106" w:rsidP="007E2106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03"/>
      </w:tblGrid>
      <w:tr w:rsidR="007E2106" w:rsidTr="007E2106">
        <w:tc>
          <w:tcPr>
            <w:tcW w:w="3168" w:type="dxa"/>
          </w:tcPr>
          <w:p w:rsidR="007E2106" w:rsidRDefault="007E2106">
            <w:r>
              <w:t xml:space="preserve">Анкудинов </w:t>
            </w:r>
          </w:p>
          <w:p w:rsidR="007E2106" w:rsidRDefault="007E2106">
            <w:r>
              <w:t>Иван Михайлович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>- главный специалист по делам молодежи и спорту администрации района;</w:t>
            </w: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 xml:space="preserve">Балуткин </w:t>
            </w:r>
          </w:p>
          <w:p w:rsidR="007E2106" w:rsidRDefault="007E2106">
            <w:r>
              <w:t>Николай Владимирович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>- глава Витимского городского поселения;</w:t>
            </w: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>Варламов Олег Борисович</w:t>
            </w:r>
          </w:p>
          <w:p w:rsidR="007E2106" w:rsidRDefault="007E2106"/>
        </w:tc>
        <w:tc>
          <w:tcPr>
            <w:tcW w:w="6403" w:type="dxa"/>
          </w:tcPr>
          <w:p w:rsidR="007E2106" w:rsidRDefault="007E2106">
            <w:r>
              <w:t>- главный врач  ОГБУЗ «Районная больница п. Мама» (по согласованию);</w:t>
            </w:r>
          </w:p>
          <w:p w:rsidR="007E2106" w:rsidRDefault="007E2106"/>
        </w:tc>
      </w:tr>
      <w:tr w:rsidR="007E2106" w:rsidTr="007E2106">
        <w:tc>
          <w:tcPr>
            <w:tcW w:w="3168" w:type="dxa"/>
          </w:tcPr>
          <w:p w:rsidR="007E2106" w:rsidRDefault="007E2106">
            <w:pPr>
              <w:tabs>
                <w:tab w:val="left" w:pos="2910"/>
              </w:tabs>
            </w:pPr>
            <w:r>
              <w:t xml:space="preserve">Гришин </w:t>
            </w:r>
          </w:p>
          <w:p w:rsidR="007E2106" w:rsidRDefault="007E2106">
            <w:pPr>
              <w:tabs>
                <w:tab w:val="left" w:pos="2910"/>
              </w:tabs>
            </w:pPr>
            <w:r>
              <w:t>Алексей Михайлович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  <w:tc>
          <w:tcPr>
            <w:tcW w:w="6403" w:type="dxa"/>
          </w:tcPr>
          <w:p w:rsidR="007E2106" w:rsidRDefault="007E2106">
            <w:pPr>
              <w:tabs>
                <w:tab w:val="left" w:pos="2910"/>
              </w:tabs>
            </w:pPr>
            <w:r>
              <w:t>- председатель районного Совета ветеранов (пенсионеров)  войны, труда,  Вооруженных сил и правоохранительных органов;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pPr>
              <w:tabs>
                <w:tab w:val="left" w:pos="2910"/>
              </w:tabs>
            </w:pPr>
            <w:r>
              <w:t xml:space="preserve">Захаров </w:t>
            </w:r>
          </w:p>
          <w:p w:rsidR="007E2106" w:rsidRDefault="007E2106">
            <w:pPr>
              <w:tabs>
                <w:tab w:val="left" w:pos="2910"/>
              </w:tabs>
            </w:pPr>
            <w:r>
              <w:t>Алексей Владимирович</w:t>
            </w:r>
          </w:p>
        </w:tc>
        <w:tc>
          <w:tcPr>
            <w:tcW w:w="6403" w:type="dxa"/>
          </w:tcPr>
          <w:p w:rsidR="007E2106" w:rsidRDefault="007E2106">
            <w:pPr>
              <w:tabs>
                <w:tab w:val="left" w:pos="2910"/>
              </w:tabs>
            </w:pPr>
            <w:r>
              <w:t>- директор МКУ ДО «Детско-юношеская спортивная школа»;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r>
              <w:t xml:space="preserve">Конев </w:t>
            </w:r>
          </w:p>
          <w:p w:rsidR="007E2106" w:rsidRDefault="007E2106">
            <w:r>
              <w:t>Алексей Владимирович</w:t>
            </w:r>
          </w:p>
        </w:tc>
        <w:tc>
          <w:tcPr>
            <w:tcW w:w="6403" w:type="dxa"/>
          </w:tcPr>
          <w:p w:rsidR="007E2106" w:rsidRDefault="007E2106">
            <w:r>
              <w:t>- начальник ОП (дислокация пгт. Мама) МО МВД РФ «Бодайбинский»;</w:t>
            </w:r>
          </w:p>
          <w:p w:rsidR="007E2106" w:rsidRDefault="007E2106"/>
        </w:tc>
      </w:tr>
      <w:tr w:rsidR="007E2106" w:rsidTr="007E2106">
        <w:tc>
          <w:tcPr>
            <w:tcW w:w="3168" w:type="dxa"/>
          </w:tcPr>
          <w:p w:rsidR="007E2106" w:rsidRDefault="007E2106">
            <w:pPr>
              <w:tabs>
                <w:tab w:val="left" w:pos="2910"/>
              </w:tabs>
            </w:pPr>
            <w:r>
              <w:t>Крохта Елена Васильевна</w:t>
            </w:r>
          </w:p>
          <w:p w:rsidR="007E2106" w:rsidRDefault="007E2106">
            <w:pPr>
              <w:tabs>
                <w:tab w:val="left" w:pos="2910"/>
              </w:tabs>
              <w:rPr>
                <w:u w:val="double"/>
              </w:rPr>
            </w:pPr>
          </w:p>
        </w:tc>
        <w:tc>
          <w:tcPr>
            <w:tcW w:w="6403" w:type="dxa"/>
          </w:tcPr>
          <w:p w:rsidR="007E2106" w:rsidRDefault="007E2106">
            <w:pPr>
              <w:tabs>
                <w:tab w:val="left" w:pos="2910"/>
              </w:tabs>
            </w:pPr>
            <w:r>
              <w:t>- директор МКУДО «Детская Музыкальная Школа п. Мама»;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</w:tr>
      <w:tr w:rsidR="007E2106" w:rsidTr="007E2106">
        <w:tc>
          <w:tcPr>
            <w:tcW w:w="3168" w:type="dxa"/>
          </w:tcPr>
          <w:p w:rsidR="007E2106" w:rsidRDefault="007E2106">
            <w:pPr>
              <w:tabs>
                <w:tab w:val="left" w:pos="2910"/>
              </w:tabs>
            </w:pPr>
            <w:r>
              <w:lastRenderedPageBreak/>
              <w:t xml:space="preserve">Ладыженская </w:t>
            </w:r>
          </w:p>
          <w:p w:rsidR="007E2106" w:rsidRDefault="007E2106">
            <w:pPr>
              <w:tabs>
                <w:tab w:val="left" w:pos="2910"/>
              </w:tabs>
            </w:pPr>
            <w:r>
              <w:t>Ирина Валентиновна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  <w:tc>
          <w:tcPr>
            <w:tcW w:w="6403" w:type="dxa"/>
            <w:hideMark/>
          </w:tcPr>
          <w:p w:rsidR="007E2106" w:rsidRDefault="007E2106">
            <w:pPr>
              <w:tabs>
                <w:tab w:val="left" w:pos="2910"/>
              </w:tabs>
            </w:pPr>
            <w:r>
              <w:t>- директор МКУК «ЦБС Мамско-Чуйского района – ЦРБ»;</w:t>
            </w:r>
          </w:p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pPr>
              <w:tabs>
                <w:tab w:val="left" w:pos="2910"/>
              </w:tabs>
            </w:pPr>
            <w:r>
              <w:t xml:space="preserve">Марданшин </w:t>
            </w:r>
          </w:p>
          <w:p w:rsidR="007E2106" w:rsidRDefault="007E2106">
            <w:pPr>
              <w:tabs>
                <w:tab w:val="left" w:pos="2910"/>
              </w:tabs>
            </w:pPr>
            <w:r>
              <w:t>Михаил Юрьевич</w:t>
            </w:r>
          </w:p>
        </w:tc>
        <w:tc>
          <w:tcPr>
            <w:tcW w:w="6403" w:type="dxa"/>
          </w:tcPr>
          <w:p w:rsidR="007E2106" w:rsidRDefault="007E2106">
            <w:pPr>
              <w:tabs>
                <w:tab w:val="left" w:pos="2910"/>
              </w:tabs>
            </w:pPr>
            <w:r>
              <w:t>- специалист региональной системы по патриотическому воспитанию допризывной молодежи;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 xml:space="preserve">Москаленко </w:t>
            </w:r>
          </w:p>
          <w:p w:rsidR="007E2106" w:rsidRDefault="007E2106">
            <w:r>
              <w:t>Оксана Владимировна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>- главный специалист по культуре администрации района;</w:t>
            </w: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 xml:space="preserve">Первухина </w:t>
            </w:r>
          </w:p>
          <w:p w:rsidR="007E2106" w:rsidRDefault="007E2106">
            <w:r>
              <w:t>Зинаида Ивановна</w:t>
            </w:r>
          </w:p>
          <w:p w:rsidR="007E2106" w:rsidRDefault="007E2106"/>
        </w:tc>
        <w:tc>
          <w:tcPr>
            <w:tcW w:w="6403" w:type="dxa"/>
          </w:tcPr>
          <w:p w:rsidR="007E2106" w:rsidRDefault="007E2106">
            <w:r>
              <w:t>- директор ОГКУ «УСЗН по Мамско-Чуйскому району»;</w:t>
            </w:r>
          </w:p>
          <w:p w:rsidR="007E2106" w:rsidRDefault="007E2106"/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r>
              <w:t xml:space="preserve">Ручкина </w:t>
            </w:r>
          </w:p>
          <w:p w:rsidR="007E2106" w:rsidRDefault="007E2106">
            <w:r>
              <w:t>Инна Валаелерьевна</w:t>
            </w:r>
          </w:p>
        </w:tc>
        <w:tc>
          <w:tcPr>
            <w:tcW w:w="6403" w:type="dxa"/>
          </w:tcPr>
          <w:p w:rsidR="007E2106" w:rsidRDefault="007E2106">
            <w:pPr>
              <w:tabs>
                <w:tab w:val="left" w:pos="2910"/>
              </w:tabs>
            </w:pPr>
            <w:r>
              <w:t>- директор МКУ ДО «Мамско-Чуйский районный Дом детского творчества»;</w:t>
            </w:r>
          </w:p>
          <w:p w:rsidR="007E2106" w:rsidRDefault="007E2106"/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pPr>
              <w:tabs>
                <w:tab w:val="left" w:pos="2910"/>
              </w:tabs>
            </w:pPr>
            <w:r>
              <w:t>Сосун Ольга Владиславовна</w:t>
            </w:r>
          </w:p>
        </w:tc>
        <w:tc>
          <w:tcPr>
            <w:tcW w:w="6403" w:type="dxa"/>
          </w:tcPr>
          <w:p w:rsidR="007E2106" w:rsidRDefault="007E2106">
            <w:r>
              <w:t>- начальник  МКУ «Управление по организации образовательной деятельности на территории Мамско-Чуйского района»;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>Сталькова Ника Николаевна</w:t>
            </w:r>
          </w:p>
          <w:p w:rsidR="007E2106" w:rsidRDefault="007E2106"/>
        </w:tc>
        <w:tc>
          <w:tcPr>
            <w:tcW w:w="6403" w:type="dxa"/>
          </w:tcPr>
          <w:p w:rsidR="007E2106" w:rsidRDefault="007E2106">
            <w:r>
              <w:t>- председатель местного отделения ОО «Союз пенсионеров России»;</w:t>
            </w:r>
          </w:p>
          <w:p w:rsidR="007E2106" w:rsidRDefault="007E2106"/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r>
              <w:t xml:space="preserve">Теймурова </w:t>
            </w:r>
          </w:p>
          <w:p w:rsidR="007E2106" w:rsidRDefault="007E2106">
            <w:r>
              <w:t>Ирина Константиновна</w:t>
            </w:r>
          </w:p>
        </w:tc>
        <w:tc>
          <w:tcPr>
            <w:tcW w:w="6403" w:type="dxa"/>
          </w:tcPr>
          <w:p w:rsidR="007E2106" w:rsidRDefault="007E2106">
            <w:r>
              <w:t>- директор МКОУ «Мамская средняя общеобразовательная школа»;</w:t>
            </w:r>
          </w:p>
          <w:p w:rsidR="007E2106" w:rsidRDefault="007E2106"/>
        </w:tc>
      </w:tr>
      <w:tr w:rsidR="007E2106" w:rsidTr="007E2106">
        <w:tc>
          <w:tcPr>
            <w:tcW w:w="3168" w:type="dxa"/>
          </w:tcPr>
          <w:p w:rsidR="007E2106" w:rsidRDefault="007E2106">
            <w:pPr>
              <w:tabs>
                <w:tab w:val="left" w:pos="2910"/>
              </w:tabs>
            </w:pPr>
            <w:r>
              <w:t xml:space="preserve">Тараданова </w:t>
            </w:r>
          </w:p>
          <w:p w:rsidR="007E2106" w:rsidRDefault="007E2106">
            <w:pPr>
              <w:tabs>
                <w:tab w:val="left" w:pos="2910"/>
              </w:tabs>
            </w:pPr>
            <w:r>
              <w:t>Людмила Рамдельевна</w:t>
            </w:r>
          </w:p>
          <w:p w:rsidR="007E2106" w:rsidRDefault="007E2106">
            <w:pPr>
              <w:tabs>
                <w:tab w:val="left" w:pos="2910"/>
              </w:tabs>
            </w:pPr>
          </w:p>
        </w:tc>
        <w:tc>
          <w:tcPr>
            <w:tcW w:w="6403" w:type="dxa"/>
            <w:hideMark/>
          </w:tcPr>
          <w:p w:rsidR="007E2106" w:rsidRDefault="007E2106">
            <w:pPr>
              <w:tabs>
                <w:tab w:val="left" w:pos="2910"/>
              </w:tabs>
            </w:pPr>
            <w:r>
              <w:t>- директор МКУК Районный культурно-досуговый центр «Победа»;</w:t>
            </w:r>
          </w:p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 xml:space="preserve">Ушаков </w:t>
            </w:r>
          </w:p>
          <w:p w:rsidR="007E2106" w:rsidRDefault="007E2106">
            <w:r>
              <w:t>Алексей Викторович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>-  глава администрации  Луговского городского поселения;</w:t>
            </w:r>
          </w:p>
        </w:tc>
      </w:tr>
      <w:tr w:rsidR="007E2106" w:rsidTr="007E2106">
        <w:tc>
          <w:tcPr>
            <w:tcW w:w="3168" w:type="dxa"/>
            <w:hideMark/>
          </w:tcPr>
          <w:p w:rsidR="007E2106" w:rsidRDefault="007E2106">
            <w:r>
              <w:t xml:space="preserve">Швороб </w:t>
            </w:r>
          </w:p>
          <w:p w:rsidR="007E2106" w:rsidRDefault="007E2106">
            <w:r>
              <w:t>Юлия Николаевна</w:t>
            </w:r>
          </w:p>
        </w:tc>
        <w:tc>
          <w:tcPr>
            <w:tcW w:w="6403" w:type="dxa"/>
          </w:tcPr>
          <w:p w:rsidR="007E2106" w:rsidRDefault="007E2106">
            <w:r>
              <w:t>- директор ОГБУ СО «Комплексный центр социального обслуживания населения Мамско-Чуйского района»;</w:t>
            </w:r>
          </w:p>
          <w:p w:rsidR="007E2106" w:rsidRDefault="007E2106"/>
        </w:tc>
      </w:tr>
      <w:tr w:rsidR="007E2106" w:rsidTr="007E2106">
        <w:tc>
          <w:tcPr>
            <w:tcW w:w="3168" w:type="dxa"/>
          </w:tcPr>
          <w:p w:rsidR="007E2106" w:rsidRDefault="007E2106">
            <w:r>
              <w:t>Шпет Виктор Филиппович</w:t>
            </w:r>
          </w:p>
          <w:p w:rsidR="007E2106" w:rsidRDefault="007E2106"/>
        </w:tc>
        <w:tc>
          <w:tcPr>
            <w:tcW w:w="6403" w:type="dxa"/>
            <w:hideMark/>
          </w:tcPr>
          <w:p w:rsidR="007E2106" w:rsidRDefault="007E2106">
            <w:r>
              <w:t xml:space="preserve">- глава Мамского городского поселения </w:t>
            </w:r>
          </w:p>
        </w:tc>
      </w:tr>
    </w:tbl>
    <w:p w:rsidR="007E2106" w:rsidRDefault="007E2106" w:rsidP="007E2106"/>
    <w:p w:rsidR="007E2106" w:rsidRDefault="007E2106" w:rsidP="007E2106">
      <w:pPr>
        <w:ind w:left="360" w:firstLine="5940"/>
        <w:rPr>
          <w:u w:val="single"/>
        </w:rPr>
      </w:pPr>
    </w:p>
    <w:p w:rsidR="007E2106" w:rsidRDefault="007E2106" w:rsidP="007E2106">
      <w:pPr>
        <w:ind w:left="360" w:firstLine="5940"/>
      </w:pPr>
    </w:p>
    <w:p w:rsidR="007E2106" w:rsidRDefault="007E2106" w:rsidP="007E2106">
      <w:pPr>
        <w:ind w:left="360" w:firstLine="5940"/>
        <w:rPr>
          <w:sz w:val="28"/>
          <w:szCs w:val="28"/>
        </w:rPr>
      </w:pPr>
    </w:p>
    <w:p w:rsidR="007E2106" w:rsidRDefault="007E2106" w:rsidP="007E2106">
      <w:pPr>
        <w:ind w:left="360" w:firstLine="5940"/>
        <w:rPr>
          <w:sz w:val="28"/>
          <w:szCs w:val="28"/>
        </w:rPr>
      </w:pPr>
    </w:p>
    <w:p w:rsidR="007E2106" w:rsidRDefault="007E2106" w:rsidP="007E2106">
      <w:pPr>
        <w:ind w:left="360" w:firstLine="5940"/>
        <w:rPr>
          <w:sz w:val="28"/>
          <w:szCs w:val="28"/>
        </w:rPr>
      </w:pPr>
    </w:p>
    <w:p w:rsidR="007E2106" w:rsidRDefault="007E2106" w:rsidP="007E2106">
      <w:pPr>
        <w:ind w:left="360" w:firstLine="5940"/>
        <w:rPr>
          <w:sz w:val="28"/>
          <w:szCs w:val="28"/>
        </w:rPr>
      </w:pP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  <w:r>
        <w:t>Приложение № 2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от 10 апреля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78</w:t>
      </w:r>
    </w:p>
    <w:p w:rsidR="007E2106" w:rsidRDefault="007E2106" w:rsidP="007E2106">
      <w:pPr>
        <w:ind w:left="360" w:firstLine="5940"/>
        <w:rPr>
          <w:sz w:val="20"/>
          <w:szCs w:val="20"/>
        </w:rPr>
      </w:pPr>
    </w:p>
    <w:p w:rsidR="007E2106" w:rsidRDefault="007E2106" w:rsidP="007E21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 Л А Н</w:t>
      </w:r>
    </w:p>
    <w:p w:rsidR="007E2106" w:rsidRDefault="007E2106" w:rsidP="007E2106">
      <w:pPr>
        <w:pStyle w:val="a3"/>
        <w:spacing w:after="0"/>
        <w:jc w:val="center"/>
        <w:rPr>
          <w:b/>
        </w:rPr>
      </w:pPr>
      <w:r>
        <w:rPr>
          <w:b/>
        </w:rPr>
        <w:t>МЕРОПРИЯТИЙ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ПРАЗДНОВАНИЮ 73-Й ГОДОВЩИНЫ ПОБЕДЫ </w:t>
      </w:r>
      <w:r>
        <w:rPr>
          <w:b/>
          <w:bCs/>
        </w:rPr>
        <w:br/>
      </w:r>
      <w:r>
        <w:rPr>
          <w:b/>
        </w:rPr>
        <w:t>В ВЕЛИКОЙ ОТЕЧЕСТВЕННОЙ ВОЙНЕ 1941-1945 ГОДОВ</w:t>
      </w:r>
    </w:p>
    <w:p w:rsidR="007E2106" w:rsidRDefault="007E2106" w:rsidP="007E2106">
      <w:pPr>
        <w:ind w:left="360"/>
        <w:jc w:val="center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077"/>
        <w:gridCol w:w="4389"/>
        <w:gridCol w:w="383"/>
        <w:gridCol w:w="2168"/>
      </w:tblGrid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7E2106" w:rsidTr="007E2106">
        <w:trPr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pPr>
              <w:jc w:val="center"/>
            </w:pPr>
            <w:r>
              <w:rPr>
                <w:b/>
              </w:rPr>
              <w:t>п. Мама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 xml:space="preserve">Март,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Обследование условий жизни ветеранов, детей войны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19.04.2018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Муниципальный конкурс чтецов и инсценированных песен «Цена Победы»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Общеобразовательные организации района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 xml:space="preserve">Апрель, 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Муниципальный конкурс плакатов и открыток «А пули еще прилетают оттуда…»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творчества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 xml:space="preserve">Апрель, 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Виртуальные экскурсии «Места воинской Славы»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творчества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 xml:space="preserve">Апрель, май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Выставка декоративно-прикладного творчества «С гордостью за прошлое»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творчества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23.04-05.05.2018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Уроки мужества, классные часы, оформление информационных стендов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Мамская средняя общеобразовательная школа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23.04-07.05.2018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Выставка рисунков «Воинский подвиг глазами детей»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24.04-09.05.2018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Информационные витрины, книжные выставки «Далекому мужеству верность храня», «Без срока давности»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Центральная районная библиотека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27.04.2018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Урок мужества «Дети в годы Великой Отечественной войны»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Районная детская библиотека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27.04.2018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Выставка «Земляки – герои Великой Отечественной», фотовыставка «Вечная Слава!»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Краеведческий музей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27.04-09.05.2018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>Патриотическая акция «Георгиевская ленточка»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Администрация района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03.05.2018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Выпуск «Фронтовой газеты»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творчества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lastRenderedPageBreak/>
              <w:t>03.05.2018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15-00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Праздничное мероприятие по чествование ветеранов войны, тружеников тыла, детей войны «Поклонимся великим тем годам»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03.05.2018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Час мужества «Подвиг комсомольцев», презентация Трудные шаги к великой Победе»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Районная детская библиотека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03-08.05.2018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Общественная Акция «Гвоздика памяти»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творчества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03-08.05.2018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Поздравления тружеников тыла, детей войны на дому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населения, Мамская средняя общеобразовательная школа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03-08.05.2018 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Мастер-класс «Цветы для праздника Победы», возложение цветов к памятнику Победы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населения, Мамская средняя общеобразовательная школа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04.05.2018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15-00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>Музыкально-литературный вечер для ветеранов войны «Нет ничего дороже нам Отчизны»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Районный Дом детского творчесива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04.05.2018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Викторина «Они сражались за Родину»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Мамская средняя общеобразовательная школа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04.05.2018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Литературно-патриотический час «О подвигах, о доблести, о славе!»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Комплексный центр обслуживания населения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14-00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Встреча тружеников тыла и детей войны «Салют во славу Победы!»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Центральная районная библиотека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04.05.2018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  <w:p w:rsidR="007E2106" w:rsidRDefault="007E2106">
            <w:r>
              <w:t>14 - 00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Выездной концерт учащихся и педагогов музыкальной школы, посвященный Дню Победы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 xml:space="preserve">Дом ветеранов, </w:t>
            </w:r>
          </w:p>
          <w:p w:rsidR="007E2106" w:rsidRDefault="007E2106">
            <w:r>
              <w:t>п. Мама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05.05.2018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15 - 00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Праздничный концерт  ко Дню Победы «Весенний вальс»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Детская музыкальная школа, п. Мама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16 - 00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Торжественное собрание, посвященное  73-й годовщине Победы. </w:t>
            </w:r>
          </w:p>
          <w:p w:rsidR="007E2106" w:rsidRDefault="007E2106">
            <w:pPr>
              <w:ind w:right="-58" w:firstLine="114"/>
            </w:pPr>
            <w:r>
              <w:t xml:space="preserve">Праздничный концерт «Подвигу жить в веках». </w:t>
            </w:r>
          </w:p>
          <w:p w:rsidR="007E2106" w:rsidRDefault="007E2106">
            <w:pPr>
              <w:ind w:right="-58" w:firstLine="114"/>
            </w:pPr>
            <w:r>
              <w:t>Вечер встречи для тружеников тыла.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РКДЦ «Победа»</w:t>
            </w:r>
          </w:p>
        </w:tc>
      </w:tr>
      <w:tr w:rsidR="007E2106" w:rsidTr="007E2106">
        <w:trPr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6" w:rsidRDefault="007E2106"/>
          <w:p w:rsidR="007E2106" w:rsidRDefault="007E2106">
            <w:r>
              <w:t>09.05.2018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10 - 00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Вахта памяти. Почетный караул у мемориала Победы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Площадь у мемориала Победы, Мамская средняя школа</w:t>
            </w:r>
          </w:p>
        </w:tc>
      </w:tr>
      <w:tr w:rsidR="007E2106" w:rsidTr="007E21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11 - 30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Акция «Бессмертный батальон»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 xml:space="preserve">От краеведческого музея, п. Мама, центральная районная библиотека   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12 - 00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 xml:space="preserve">Торжественный митинг, посвященный 73-й годовщине Победы советского народа в Великой Отечественной войне </w:t>
            </w:r>
            <w:r>
              <w:lastRenderedPageBreak/>
              <w:t>1941-1945 гг.</w:t>
            </w:r>
          </w:p>
          <w:p w:rsidR="007E2106" w:rsidRDefault="007E2106">
            <w:pPr>
              <w:ind w:firstLine="114"/>
            </w:pPr>
            <w:r>
              <w:t>Акция «Голубь мира»</w:t>
            </w:r>
          </w:p>
          <w:p w:rsidR="007E2106" w:rsidRDefault="007E2106">
            <w:pPr>
              <w:ind w:firstLine="114"/>
            </w:pPr>
            <w:r>
              <w:t>Возложение цветов к мемориалу воинам, погибшим в годы Великой Отечественной войны.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lastRenderedPageBreak/>
              <w:t>Площадь у мемориала Победы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12 - 30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 xml:space="preserve">Возложение цветов к мемориальной доске Героя Советского Союза Болодурина И.П..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Площадь РКДЦ «Победа»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12</w:t>
            </w:r>
            <w:r>
              <w:rPr>
                <w:vertAlign w:val="superscript"/>
              </w:rPr>
              <w:t xml:space="preserve"> </w:t>
            </w:r>
            <w:r>
              <w:t>- 40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>Полевая кухня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Открытая площадка</w:t>
            </w:r>
          </w:p>
          <w:p w:rsidR="007E2106" w:rsidRDefault="007E2106">
            <w:r>
              <w:t>РКДЦ "Победа"</w:t>
            </w:r>
          </w:p>
        </w:tc>
      </w:tr>
      <w:tr w:rsidR="007E2106" w:rsidTr="007E2106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12 - 50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6" w:rsidRDefault="007E2106">
            <w:pPr>
              <w:ind w:firstLine="114"/>
            </w:pPr>
            <w:r>
              <w:t>Спортивная эстафета на приз героя Советского Союза И. Болодурина</w:t>
            </w:r>
          </w:p>
          <w:p w:rsidR="007E2106" w:rsidRDefault="007E2106">
            <w:pPr>
              <w:ind w:firstLine="114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От площадки РКДЦ "Победа"</w:t>
            </w:r>
          </w:p>
        </w:tc>
      </w:tr>
      <w:tr w:rsidR="007E2106" w:rsidTr="007E2106">
        <w:trPr>
          <w:trHeight w:val="8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>Всероссийская акция ко Дню Победы по силовым видам спорта (поднятие гири)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Открытая площадка РКДЦ "Победа"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13 - 00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>Праздничный концерт «Дорогами войны»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Открытая площадка</w:t>
            </w:r>
          </w:p>
          <w:p w:rsidR="007E2106" w:rsidRDefault="007E2106">
            <w:r>
              <w:t>РКДЦ "Победа"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21 - 00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 xml:space="preserve">Народное гуляние. Праздничный концерт «Гордится вами вся Россия, а помнит вас весь мир»»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Открытая площадка РКДЦ "Победа"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23 - 00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firstLine="114"/>
            </w:pPr>
            <w:r>
              <w:t>Праздничный салют в честь 73-й годовщины Великой Победы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Стадион «Труд»,</w:t>
            </w:r>
          </w:p>
          <w:p w:rsidR="007E2106" w:rsidRDefault="007E2106">
            <w:r>
              <w:t>п. Мама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pPr>
              <w:ind w:firstLine="114"/>
              <w:jc w:val="center"/>
            </w:pPr>
            <w:r>
              <w:rPr>
                <w:b/>
              </w:rPr>
              <w:t>п. Луговский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14 - 00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Конкурс чтецов «Их подвиг позабыть нельзя!»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Книжная выставка «Война. Народ. Победа»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09.05.2018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12 - 00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Митинг, посвященный Дню Победы. Вахта памяти.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«Сибиряк»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14 - 00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Вечер отдыха для ветеранов войны «Лейся, песня!»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«Сибиряк»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20 - 00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>Народное гуляние «Вновь юность, мая и сорок пятый…»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«Сибиряк»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pPr>
              <w:ind w:firstLine="114"/>
              <w:jc w:val="center"/>
            </w:pPr>
            <w:r>
              <w:rPr>
                <w:b/>
              </w:rPr>
              <w:t>п. Колотовка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Поздравление ветеранов войны «В Сибири не было войны, но мы огнем ее задеты…»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Книжная выставка «Книги – воители, книги – солдаты»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09.05.2018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13 - 00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Праздничное мероприятие «Разные судьбы – Победа одна»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«Юность»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pPr>
              <w:ind w:firstLine="114"/>
              <w:jc w:val="center"/>
            </w:pPr>
            <w:r>
              <w:rPr>
                <w:b/>
              </w:rPr>
              <w:t>п. Мусковит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Вечер воспоминаний «Свидетели войны»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Урок мужества «С девочкой, спасенной на руках»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pPr>
              <w:ind w:firstLine="114"/>
              <w:jc w:val="center"/>
            </w:pPr>
            <w:r>
              <w:rPr>
                <w:b/>
              </w:rPr>
              <w:t>п. Витимский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07.05.2018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Вечер воспоминаний «Последние </w:t>
            </w:r>
            <w:r>
              <w:lastRenderedPageBreak/>
              <w:t>свидетели войны»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lastRenderedPageBreak/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lastRenderedPageBreak/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Конкурс рисунков «Дни военной поры»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Библиотека</w:t>
            </w:r>
          </w:p>
        </w:tc>
      </w:tr>
      <w:tr w:rsidR="007E2106" w:rsidTr="007E2106">
        <w:trPr>
          <w:trHeight w:val="441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08.05.2018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18-00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Вечер для ветеранов войны и тружеников тыла «Вечно в наших сердцах»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«Витим»</w:t>
            </w:r>
          </w:p>
        </w:tc>
      </w:tr>
      <w:tr w:rsidR="007E2106" w:rsidTr="007E2106">
        <w:trPr>
          <w:trHeight w:val="630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09.05.2018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06" w:rsidRDefault="007E2106">
            <w:r>
              <w:t>12 – 00</w:t>
            </w:r>
          </w:p>
          <w:p w:rsidR="007E2106" w:rsidRDefault="007E2106"/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Торжественный митинг «Великий май! Победный май!» 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«Витим»</w:t>
            </w:r>
          </w:p>
        </w:tc>
      </w:tr>
      <w:tr w:rsidR="007E2106" w:rsidTr="007E2106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>
            <w:r>
              <w:t>13-00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>Праздничный концерт «Самый светлый праздник»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«Витим»</w:t>
            </w:r>
          </w:p>
        </w:tc>
      </w:tr>
      <w:tr w:rsidR="007E2106" w:rsidTr="007E2106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06" w:rsidRDefault="007E2106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6" w:rsidRDefault="007E2106"/>
          <w:p w:rsidR="007E2106" w:rsidRDefault="007E2106">
            <w:r>
              <w:t>20-00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ind w:right="-58" w:firstLine="114"/>
            </w:pPr>
            <w:r>
              <w:t xml:space="preserve">   Народное гуляние «За мирное небо над головой»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«Витим»</w:t>
            </w:r>
          </w:p>
        </w:tc>
      </w:tr>
    </w:tbl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</w:p>
    <w:p w:rsidR="007E2106" w:rsidRDefault="007E2106" w:rsidP="007E2106">
      <w:pPr>
        <w:autoSpaceDE w:val="0"/>
        <w:autoSpaceDN w:val="0"/>
        <w:adjustRightInd w:val="0"/>
        <w:jc w:val="right"/>
      </w:pPr>
      <w:r>
        <w:t>Приложение № 3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к распоряжению администрации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Мамско-Чуйского района </w:t>
      </w:r>
    </w:p>
    <w:p w:rsidR="007E2106" w:rsidRDefault="007E2106" w:rsidP="007E2106">
      <w:pPr>
        <w:autoSpaceDE w:val="0"/>
        <w:autoSpaceDN w:val="0"/>
        <w:adjustRightInd w:val="0"/>
        <w:jc w:val="right"/>
      </w:pPr>
      <w:r>
        <w:t xml:space="preserve">от 10 апреля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 78</w:t>
      </w:r>
    </w:p>
    <w:p w:rsidR="007E2106" w:rsidRDefault="007E2106" w:rsidP="007E2106">
      <w:pPr>
        <w:ind w:left="360" w:firstLine="5940"/>
      </w:pPr>
    </w:p>
    <w:p w:rsidR="007E2106" w:rsidRDefault="007E2106" w:rsidP="007E2106">
      <w:pPr>
        <w:pStyle w:val="headertexttopleveltextcentertext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 xml:space="preserve">СМЕТА 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>РАСХОДОВ ДЛЯ ПРОВЕДЕНИЯ МЕРОПРИЯТИЙ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ПО ПРАЗДНОВАНИЮ 73-Й ГОДОВЩИНЫ ПОБЕДЫ </w:t>
      </w:r>
      <w:r>
        <w:rPr>
          <w:b/>
          <w:bCs/>
        </w:rPr>
        <w:br/>
      </w:r>
      <w:r>
        <w:rPr>
          <w:b/>
        </w:rPr>
        <w:t>В ВЕЛИКОЙ ОТЕЧЕСТВЕННОЙ ВОЙНЕ 1941-1945 ГОДОВ</w:t>
      </w:r>
    </w:p>
    <w:p w:rsidR="007E2106" w:rsidRDefault="007E2106" w:rsidP="007E2106">
      <w:pPr>
        <w:pStyle w:val="headertexttopleveltextcentertext"/>
        <w:spacing w:before="0" w:beforeAutospacing="0" w:after="0" w:afterAutospacing="0"/>
        <w:ind w:firstLine="360"/>
        <w:jc w:val="center"/>
      </w:pPr>
    </w:p>
    <w:p w:rsidR="007E2106" w:rsidRDefault="007E2106" w:rsidP="007E2106">
      <w:pPr>
        <w:jc w:val="both"/>
      </w:pPr>
      <w:r>
        <w:t>Всего:  84 500 руб. (восемьдесят четыре тысячи  пятьсот рублей)</w:t>
      </w:r>
    </w:p>
    <w:p w:rsidR="007E2106" w:rsidRDefault="007E2106" w:rsidP="007E2106">
      <w:pPr>
        <w:jc w:val="both"/>
      </w:pPr>
      <w:r>
        <w:t>В том числе:</w:t>
      </w:r>
    </w:p>
    <w:p w:rsidR="007E2106" w:rsidRDefault="007E2106" w:rsidP="007E2106">
      <w:pPr>
        <w:jc w:val="both"/>
      </w:pPr>
    </w:p>
    <w:tbl>
      <w:tblPr>
        <w:tblStyle w:val="a5"/>
        <w:tblW w:w="0" w:type="auto"/>
        <w:tblInd w:w="0" w:type="dxa"/>
        <w:tblLook w:val="01E0"/>
      </w:tblPr>
      <w:tblGrid>
        <w:gridCol w:w="516"/>
        <w:gridCol w:w="7160"/>
        <w:gridCol w:w="1895"/>
      </w:tblGrid>
      <w:tr w:rsidR="007E2106" w:rsidTr="007E21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Единовременная выплата ветеранам войны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17 000 руб.</w:t>
            </w:r>
          </w:p>
        </w:tc>
      </w:tr>
      <w:tr w:rsidR="007E2106" w:rsidTr="007E210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Приобретение корзин с цветами для возложения к мемориальной доске и памятнику Победы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both"/>
            </w:pPr>
            <w:r>
              <w:t>11 000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"Витим",  п. Витимский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2 500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"Юность", п. Колотовка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1 000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Клуб «Сибиряк», п. Луговский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2 500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МКУК РКДЦ «Победа»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 xml:space="preserve"> 28 000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МКУК РКДЦ «Победа» (оформление мероприятий)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10 000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МКУК «ЦБС Мамско-Чуйского района – ЦРБ» (приобретение призов и сувениров)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10 000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tabs>
                <w:tab w:val="left" w:pos="6120"/>
              </w:tabs>
            </w:pPr>
            <w: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>МКУ ДО «Мамско-Чуйский районный Дом детского творчества» (проведение мероприятий)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2 500 руб.</w:t>
            </w:r>
          </w:p>
        </w:tc>
      </w:tr>
      <w:tr w:rsidR="007E2106" w:rsidTr="007E2106">
        <w:trPr>
          <w:trHeight w:val="4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06" w:rsidRDefault="007E2106">
            <w:pPr>
              <w:tabs>
                <w:tab w:val="left" w:pos="6120"/>
              </w:tabs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r>
              <w:t xml:space="preserve">ИТОГО: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06" w:rsidRDefault="007E2106">
            <w:pPr>
              <w:jc w:val="center"/>
            </w:pPr>
            <w:r>
              <w:t>84 500 руб.</w:t>
            </w:r>
          </w:p>
        </w:tc>
      </w:tr>
    </w:tbl>
    <w:p w:rsidR="007E2106" w:rsidRDefault="007E2106" w:rsidP="007E2106"/>
    <w:p w:rsidR="007E2106" w:rsidRDefault="007E2106" w:rsidP="007E2106"/>
    <w:p w:rsidR="007E2106" w:rsidRDefault="007E2106" w:rsidP="007E2106"/>
    <w:p w:rsidR="007E2106" w:rsidRDefault="007E2106" w:rsidP="007E2106"/>
    <w:p w:rsidR="007E2106" w:rsidRDefault="007E2106" w:rsidP="007E2106"/>
    <w:p w:rsidR="007E2106" w:rsidRDefault="007E2106" w:rsidP="007E2106"/>
    <w:p w:rsidR="0002708F" w:rsidRDefault="0002708F"/>
    <w:sectPr w:rsidR="0002708F" w:rsidSect="0002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106"/>
    <w:rsid w:val="0002708F"/>
    <w:rsid w:val="007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1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E2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1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2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E21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E210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7E2106"/>
    <w:pPr>
      <w:spacing w:before="100" w:beforeAutospacing="1" w:after="100" w:afterAutospacing="1"/>
    </w:pPr>
  </w:style>
  <w:style w:type="table" w:styleId="a5">
    <w:name w:val="Table Grid"/>
    <w:basedOn w:val="a1"/>
    <w:rsid w:val="007E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2018-11-23T00:50:00Z</dcterms:created>
  <dcterms:modified xsi:type="dcterms:W3CDTF">2018-11-23T00:50:00Z</dcterms:modified>
</cp:coreProperties>
</file>